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5396A">
        <w:rPr>
          <w:sz w:val="28"/>
          <w:szCs w:val="28"/>
        </w:rPr>
        <w:t> </w:t>
      </w:r>
    </w:p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5396A">
        <w:rPr>
          <w:color w:val="000000"/>
          <w:sz w:val="28"/>
          <w:szCs w:val="28"/>
        </w:rPr>
        <w:t xml:space="preserve">   </w:t>
      </w:r>
    </w:p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5396A">
        <w:rPr>
          <w:sz w:val="28"/>
          <w:szCs w:val="28"/>
        </w:rPr>
        <w:t> </w:t>
      </w:r>
    </w:p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5396A">
        <w:rPr>
          <w:sz w:val="28"/>
          <w:szCs w:val="28"/>
        </w:rPr>
        <w:t> </w:t>
      </w:r>
    </w:p>
    <w:p w:rsidR="006625EA" w:rsidRDefault="00457318" w:rsidP="00CD64D3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Выступление на родительском собрании на тему: </w:t>
      </w:r>
    </w:p>
    <w:p w:rsidR="00534551" w:rsidRPr="0035396A" w:rsidRDefault="00534551" w:rsidP="0035396A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625EA" w:rsidRPr="0035396A" w:rsidRDefault="0061680B" w:rsidP="003539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Значение режима дня для правильной организации труда и отдыха в домашних услови</w:t>
      </w:r>
      <w:r w:rsidR="00534879">
        <w:rPr>
          <w:rFonts w:ascii="Times New Roman" w:hAnsi="Times New Roman" w:cs="Times New Roman"/>
          <w:b/>
          <w:bCs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х.</w:t>
      </w:r>
    </w:p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35396A">
        <w:rPr>
          <w:sz w:val="28"/>
          <w:szCs w:val="28"/>
        </w:rPr>
        <w:t> </w:t>
      </w:r>
    </w:p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35396A">
        <w:rPr>
          <w:sz w:val="28"/>
          <w:szCs w:val="28"/>
        </w:rPr>
        <w:t> </w:t>
      </w:r>
    </w:p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35396A">
        <w:rPr>
          <w:sz w:val="28"/>
          <w:szCs w:val="28"/>
        </w:rPr>
        <w:t> </w:t>
      </w:r>
    </w:p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35396A">
        <w:rPr>
          <w:sz w:val="28"/>
          <w:szCs w:val="28"/>
        </w:rPr>
        <w:t> </w:t>
      </w:r>
    </w:p>
    <w:p w:rsidR="006625EA" w:rsidRDefault="00457318" w:rsidP="0035396A">
      <w:pPr>
        <w:pStyle w:val="a4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</w:t>
      </w:r>
    </w:p>
    <w:p w:rsidR="00457318" w:rsidRPr="0035396A" w:rsidRDefault="00457318" w:rsidP="0035396A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Социальный педагог </w:t>
      </w:r>
      <w:r w:rsidR="0061680B"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Атинян</w:t>
      </w:r>
      <w:proofErr w:type="spellEnd"/>
      <w:r>
        <w:rPr>
          <w:color w:val="000000"/>
          <w:sz w:val="28"/>
          <w:szCs w:val="28"/>
        </w:rPr>
        <w:t xml:space="preserve"> Е.А.</w:t>
      </w:r>
    </w:p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5396A">
        <w:rPr>
          <w:sz w:val="28"/>
          <w:szCs w:val="28"/>
        </w:rPr>
        <w:t> </w:t>
      </w:r>
    </w:p>
    <w:p w:rsidR="006625EA" w:rsidRPr="0035396A" w:rsidRDefault="006625EA" w:rsidP="0035396A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625EA" w:rsidRPr="0035396A" w:rsidRDefault="006625EA" w:rsidP="00534551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6625EA" w:rsidRPr="0035396A" w:rsidRDefault="00457318" w:rsidP="0035396A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.У</w:t>
      </w:r>
      <w:proofErr w:type="gramEnd"/>
      <w:r>
        <w:rPr>
          <w:color w:val="000000"/>
          <w:sz w:val="28"/>
          <w:szCs w:val="28"/>
        </w:rPr>
        <w:t>глегорский</w:t>
      </w:r>
      <w:proofErr w:type="spellEnd"/>
    </w:p>
    <w:p w:rsidR="00457318" w:rsidRDefault="00457318" w:rsidP="005345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318" w:rsidRDefault="00457318" w:rsidP="005345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318" w:rsidRDefault="00457318" w:rsidP="005345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318" w:rsidRDefault="00457318" w:rsidP="005345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551" w:rsidRDefault="00534551" w:rsidP="004573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7318" w:rsidRDefault="00457318" w:rsidP="004573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5396A" w:rsidRDefault="0035396A" w:rsidP="005345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96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5396A" w:rsidRPr="0035396A" w:rsidRDefault="0035396A" w:rsidP="005345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41FC" w:rsidRDefault="0035396A" w:rsidP="00BB4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Обязательным законом жизни ребенка является правильно построенный и постоянно соблюдаемый режим дня. </w:t>
      </w:r>
    </w:p>
    <w:p w:rsidR="00BB41FC" w:rsidRPr="0035396A" w:rsidRDefault="00BB41FC" w:rsidP="00BB4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b/>
          <w:bCs/>
          <w:sz w:val="28"/>
          <w:szCs w:val="28"/>
        </w:rPr>
        <w:t>Режим дня</w:t>
      </w:r>
      <w:r w:rsidRPr="0035396A">
        <w:rPr>
          <w:rFonts w:ascii="Times New Roman" w:hAnsi="Times New Roman" w:cs="Times New Roman"/>
          <w:sz w:val="28"/>
          <w:szCs w:val="28"/>
        </w:rPr>
        <w:t xml:space="preserve"> — неотъемлемая часть здорового образа жизни. Режим дня должен включать строгое чередование труда и отдыха. Естественно, каждый сам выбирает себе тот или иной распорядок, наиболее удобный для него в зависимости от характера своей работы, бытовых условий, привычек и склонностей. Говоря о распорядке дня, не следует иметь в виду строгие графики с поминутно рассчитанным временем для каждого дела на каждый день, однако он может служить неким ориентиром для проведения будничных и выходных дней, что позволит более рационально распределить нагрузку на организм.</w:t>
      </w: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В гигиенически рациональном режиме дня предусматриваются достаточное время для всех необходимых элементов жизнедеятельности и обеспечение на протяжении всего периода бодрствования высокой работоспособности. Рациональный, соответствующий возрастным особенностям детей режим дня позволяет чередовать различные виды деятельности, обеспечить оптимальный двигательный режим, в том числе на открытом воздухе, полноценный отдых, достаточной продолжительности сон, что способствует нормальному росту и развитию детей. </w:t>
      </w: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Соблюдение режима дня, начало и конец всех его элементов, видов деятельности в одно и то же время приводят к возникновению у детей достаточно прочных условных рефлексов на время. </w:t>
      </w: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Правильно организованный режим дня создает ровное, бодрое настроение, интерес к учебной и творческой деятельности, играм, способствует нормальному развитию ребенка. Эмоциональное состояние ребенка, его радости и неудачи отражаются на процессах роста и развития. Психическая напряженность, депрессии, психологическая травма всегда приводят к торможению роста. Психологически сложные для ребенка </w:t>
      </w:r>
      <w:r w:rsidRPr="0035396A">
        <w:rPr>
          <w:rFonts w:ascii="Times New Roman" w:hAnsi="Times New Roman" w:cs="Times New Roman"/>
          <w:sz w:val="28"/>
          <w:szCs w:val="28"/>
        </w:rPr>
        <w:lastRenderedPageBreak/>
        <w:t xml:space="preserve">ситуации, как поступление в детский сад, ясли или школу, могут затормозить рост на несколько недель. </w:t>
      </w: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>Выполнение в определенный промежуток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96A">
        <w:rPr>
          <w:rFonts w:ascii="Times New Roman" w:hAnsi="Times New Roman" w:cs="Times New Roman"/>
          <w:sz w:val="28"/>
          <w:szCs w:val="28"/>
        </w:rPr>
        <w:t>заранее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96A">
        <w:rPr>
          <w:rFonts w:ascii="Times New Roman" w:hAnsi="Times New Roman" w:cs="Times New Roman"/>
          <w:sz w:val="28"/>
          <w:szCs w:val="28"/>
        </w:rPr>
        <w:t xml:space="preserve">продуманного и разумно составленного распорядка дня позволяет выработать у детей динамический стереотип. Его физиологическая основа – формирование в коре больших полушарий определенной последовательности процессов возбуждения и торможения, необходимых для эффективной деятельности. </w:t>
      </w: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>Организация рационального режима дня должна проводиться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96A">
        <w:rPr>
          <w:rFonts w:ascii="Times New Roman" w:hAnsi="Times New Roman" w:cs="Times New Roman"/>
          <w:sz w:val="28"/>
          <w:szCs w:val="28"/>
        </w:rPr>
        <w:t xml:space="preserve">особенностей работы конкретного детского образовательного заведения. </w:t>
      </w: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Обучение детей и подростков в образовательных организациях должно осуществляться в соответствии с основными гигиеническими требованиями 6 (принципами), соблюдение которых продлевает период устойчивой работоспособности, отодвигает наступление утомления и предотвращает развитие переутомления. </w:t>
      </w:r>
    </w:p>
    <w:p w:rsidR="00B70912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>Основными гигиеническими принципами организации обучения детей и подростков являются: соответствие учебных нагрузок возрастным и индивидуальным особенностям ребенка и подростка, научная организация учебного процесса в современной школе, обеспечение оптимальных условий обучения.</w:t>
      </w: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551" w:rsidRDefault="00534551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1FC" w:rsidRDefault="00BB41FC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P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912" w:rsidRPr="00534551" w:rsidRDefault="00B70912" w:rsidP="00534551">
      <w:pPr>
        <w:pStyle w:val="a3"/>
        <w:numPr>
          <w:ilvl w:val="0"/>
          <w:numId w:val="4"/>
        </w:numPr>
        <w:spacing w:after="0"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551">
        <w:rPr>
          <w:rFonts w:ascii="Times New Roman" w:hAnsi="Times New Roman" w:cs="Times New Roman"/>
          <w:b/>
          <w:sz w:val="28"/>
          <w:szCs w:val="28"/>
        </w:rPr>
        <w:lastRenderedPageBreak/>
        <w:t>ФИЗИОЛОГИЧЕСКИЕ ОСНОВЫ РЕЖИМА ДНЯ</w:t>
      </w:r>
    </w:p>
    <w:p w:rsidR="006625EA" w:rsidRPr="0035396A" w:rsidRDefault="006625EA" w:rsidP="003539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EA" w:rsidRPr="0035396A" w:rsidRDefault="00B7091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96A">
        <w:rPr>
          <w:rFonts w:ascii="Times New Roman" w:hAnsi="Times New Roman" w:cs="Times New Roman"/>
          <w:sz w:val="28"/>
          <w:szCs w:val="28"/>
        </w:rPr>
        <w:t xml:space="preserve">Организация рационального режима дня должна проводиться с учетом особенностей работы конкретного детского образовательного заведения (расписания занятии), оптимального использования имеющихся условий, понимания своих индивидуальных особенностей, в том числе и биоритмов. </w:t>
      </w:r>
      <w:proofErr w:type="gramEnd"/>
    </w:p>
    <w:p w:rsidR="006625EA" w:rsidRPr="0035396A" w:rsidRDefault="00B7091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В каждом из нас заложены своеобразные биологические часы – счетчики времени, согласно которым организм периодически и в определенных параметрах изменяет свою жизнедеятельность. Все биоритмы классифицируются на несколько групп. Особое значение среди них имеют суточные, или циркадные, ритмы. </w:t>
      </w:r>
    </w:p>
    <w:p w:rsidR="006625EA" w:rsidRPr="0035396A" w:rsidRDefault="00B7091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Известно, что переход от дня к ночи сопровождается рядом физических изменений. Понижается температура воздуха, увеличивается его влажность, меняется атмосферное давление, интенсивность космического излучения. Эти природные явления в процессе эволюции человека способствовали выработке соответствующих адаптационных изменений в физиологических функциях. У большей части функций организма повышается уровень деятельности в дневные часы, достигая максимума к 16–20 часам, и понижается ночью. </w:t>
      </w:r>
    </w:p>
    <w:p w:rsidR="006625EA" w:rsidRPr="0035396A" w:rsidRDefault="00B7091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Например, у большинства людей наименьшая биоэлектрическая активность головного мозга фиксируется в 2–4 часа ночи. Это является одной из причин увеличения числа ошибок при умственном труде поздним вечером и 7 особенно ночью, резкого ухудшения восприятия и освоения информации в эти часы. </w:t>
      </w:r>
    </w:p>
    <w:p w:rsidR="006625EA" w:rsidRPr="0035396A" w:rsidRDefault="00B7091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Работоспособность сердечной мышцы на протяжении дня меняется дважды, обычно понижаясь в 13 и 21 час. Следовательно, в такое время нежелательно подвергать свой организм большим физическим нагрузкам. Капилляры больше всего расширены в 18 часов (в это время у человека высокая физическая работоспособность), а сужены – в 2 часа ночи. </w:t>
      </w:r>
    </w:p>
    <w:p w:rsidR="006625EA" w:rsidRPr="0035396A" w:rsidRDefault="00B7091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lastRenderedPageBreak/>
        <w:t xml:space="preserve">Суточные биоритмы отражаются на работе системы пищеварения, желез внутренней секреции, на составе крови, на обмене веществ. Так, самая низкая температура тела у человека наблюдается ранним утром, самая высокая в 17–18 часов. Суточные ритмы отличаются высокой стабильностью. Зная вышеперечисленные закономерности, можно правильно построить режим дня школьника. </w:t>
      </w:r>
    </w:p>
    <w:p w:rsidR="006625EA" w:rsidRPr="0035396A" w:rsidRDefault="00B7091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Следует также учитывать, что далеко не у всех людей суточные биоритмы проходят в одинаковых временных параметрах. У «сов», например, протекание психических процессов улучшается к вечеру. Появляется желание заниматься. Утром же они никак не могут «раскачаться», хочется подольше поспать, «жаворонки» же любят пораньше лечь спать. Зато рано утром они уже на ногах и готовы к активной умственной работе. </w:t>
      </w:r>
    </w:p>
    <w:p w:rsidR="00B70912" w:rsidRDefault="00B7091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>Однако с помощью волевых усилий человек в состоянии постепенно</w:t>
      </w:r>
      <w:r w:rsidR="006625EA" w:rsidRPr="0035396A">
        <w:rPr>
          <w:rFonts w:ascii="Times New Roman" w:hAnsi="Times New Roman" w:cs="Times New Roman"/>
          <w:sz w:val="28"/>
          <w:szCs w:val="28"/>
        </w:rPr>
        <w:t xml:space="preserve"> </w:t>
      </w:r>
      <w:r w:rsidRPr="0035396A">
        <w:rPr>
          <w:rFonts w:ascii="Times New Roman" w:hAnsi="Times New Roman" w:cs="Times New Roman"/>
          <w:sz w:val="28"/>
          <w:szCs w:val="28"/>
        </w:rPr>
        <w:t>несколько перестроить свои суточные биоритмы. Это необходимо при изменении смены учебы, перемене временного пояса. В таких случаях включаются мощные адаптивные механизмы организма.</w:t>
      </w: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1FC" w:rsidRDefault="00BB41FC" w:rsidP="004573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330606"/>
    </w:p>
    <w:p w:rsidR="00BB41FC" w:rsidRDefault="00BB41FC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A" w:rsidRPr="00534551" w:rsidRDefault="0035396A" w:rsidP="00534551">
      <w:pPr>
        <w:pStyle w:val="a3"/>
        <w:numPr>
          <w:ilvl w:val="0"/>
          <w:numId w:val="4"/>
        </w:numPr>
        <w:spacing w:after="0"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551">
        <w:rPr>
          <w:rFonts w:ascii="Times New Roman" w:hAnsi="Times New Roman" w:cs="Times New Roman"/>
          <w:b/>
          <w:sz w:val="28"/>
          <w:szCs w:val="28"/>
        </w:rPr>
        <w:lastRenderedPageBreak/>
        <w:t>ПОСТРОЕНИЯ РАЦИОНАЛЬНОГО РЕЖИМА ДНЯ ШКОЛЬНИКА</w:t>
      </w: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В основе режима дня лежит условно-рефлекторная деятельность. Со временем она приобретает характер динамического стереотипа, подготавливая организм к выполнению определенной деятельности в конкретное время и, значит, облегчает выполнение этой работы. </w:t>
      </w: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С ростом и развитием ребенка режим дня претерпевает изменения в соответствии с другими интересами, ритмом жизни, что носит диалектически обусловленный характер. Режим дня считается правильным, если в нем предусмотрено достаточно времени для всех видов деятельности ребенка, в соответствии с гигиеническим регламентом. Деятельность должна быть посильной для данного индивидуума, а отдых должен способствовать оптимальному восстановлению. </w:t>
      </w: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При построении рационального режима дня следует учитывать биоритмы функционирования организма. У большинства здоровых детей наибольшая возбудимость коры головного мозга определяется в периоды 9–12 часов и 16–18 часов. Первый подъем более выражен по силе и длительности. Вместе с тем есть дети с одновершинным дневным подъемом работоспособности или с многовершинным вариантом. </w:t>
      </w: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>В ночное время функции всех систем выражены на минимальном уровне. Сон</w:t>
      </w:r>
      <w:r w:rsidR="00BB41FC">
        <w:rPr>
          <w:rFonts w:ascii="Times New Roman" w:hAnsi="Times New Roman" w:cs="Times New Roman"/>
          <w:sz w:val="28"/>
          <w:szCs w:val="28"/>
        </w:rPr>
        <w:t xml:space="preserve"> </w:t>
      </w:r>
      <w:r w:rsidRPr="0035396A">
        <w:rPr>
          <w:rFonts w:ascii="Times New Roman" w:hAnsi="Times New Roman" w:cs="Times New Roman"/>
          <w:sz w:val="28"/>
          <w:szCs w:val="28"/>
        </w:rPr>
        <w:t>– разновидность пассивного отдыха, обеспечивающего полноценное восстановление клеток коры головного мозга. Сон – многоаспектная проблема со многими неизвестными, ак</w:t>
      </w:r>
      <w:r w:rsidR="00BB41FC">
        <w:rPr>
          <w:rFonts w:ascii="Times New Roman" w:hAnsi="Times New Roman" w:cs="Times New Roman"/>
          <w:sz w:val="28"/>
          <w:szCs w:val="28"/>
        </w:rPr>
        <w:t>тивно изучается в наше время.</w:t>
      </w: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 Для детей первого класса школы наряду с ночным (не менее 8 часов) необходим дневной сон (1 час) как элемент облегчения адаптации к школьному периоду жизнедеятельности. В 17–18 лет длительность ночного сна уменьшается до 6–6,5 часов. </w:t>
      </w: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lastRenderedPageBreak/>
        <w:t>Поздней осенью и зимой</w:t>
      </w:r>
      <w:r w:rsidR="00BB41FC">
        <w:rPr>
          <w:rFonts w:ascii="Times New Roman" w:hAnsi="Times New Roman" w:cs="Times New Roman"/>
          <w:sz w:val="28"/>
          <w:szCs w:val="28"/>
        </w:rPr>
        <w:t xml:space="preserve"> </w:t>
      </w:r>
      <w:r w:rsidRPr="0035396A">
        <w:rPr>
          <w:rFonts w:ascii="Times New Roman" w:hAnsi="Times New Roman" w:cs="Times New Roman"/>
          <w:sz w:val="28"/>
          <w:szCs w:val="28"/>
        </w:rPr>
        <w:t xml:space="preserve">длительность сна несколько увеличивается в связи с необходимостью адаптироваться к более холодному времени года. </w:t>
      </w: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Недосыпание ухудшает функциональное состояние коры головного мозга, является основой для формирования неврозов, вегетососудистых </w:t>
      </w:r>
      <w:proofErr w:type="spellStart"/>
      <w:r w:rsidRPr="0035396A">
        <w:rPr>
          <w:rFonts w:ascii="Times New Roman" w:hAnsi="Times New Roman" w:cs="Times New Roman"/>
          <w:sz w:val="28"/>
          <w:szCs w:val="28"/>
        </w:rPr>
        <w:t>дистоний</w:t>
      </w:r>
      <w:proofErr w:type="spellEnd"/>
      <w:r w:rsidRPr="0035396A">
        <w:rPr>
          <w:rFonts w:ascii="Times New Roman" w:hAnsi="Times New Roman" w:cs="Times New Roman"/>
          <w:sz w:val="28"/>
          <w:szCs w:val="28"/>
        </w:rPr>
        <w:t xml:space="preserve">, снижает умственную и физическую работоспособность. Особенно этот негативный эффект проявляется у ослабленных детей. </w:t>
      </w: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Пребывание вне помещения, прогулки, занятия по интересам, игры тоже можно отнести к отдыху, но с элементами активности. По И. М. Сеченову, подобный отдых ускоряет снятие утомления, так как увеличивает поступление кислорода в органы и ткани, стимулирует окислительно-восстановительные процессы. Кроме того, это способствует закаливанию, профилактике гипокинезии и ультрафиолетовой недостаточности, формирует положительные эмоции, помогает выявлению и развитию личностных особенностей ребенка, что способствует его дальнейшей социальной адаптации. </w:t>
      </w: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>Пребывание на воздухе, как мощный оздоровительный фактор, для школьника желательно разбить на несколько частей: до приготовления уроков, после них и перед сном. Общая продолжительность активного отдыха на воздухе меняется по возрастным группам: в младшем школьном – 3–3,5 часа, в среднем – 2,5–3 часа,</w:t>
      </w:r>
      <w:r w:rsidR="00BB41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96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396A">
        <w:rPr>
          <w:rFonts w:ascii="Times New Roman" w:hAnsi="Times New Roman" w:cs="Times New Roman"/>
          <w:sz w:val="28"/>
          <w:szCs w:val="28"/>
        </w:rPr>
        <w:t xml:space="preserve"> старшем – 2–2,5 часа. Двигательная активность школьника выражается в </w:t>
      </w:r>
      <w:proofErr w:type="gramStart"/>
      <w:r w:rsidRPr="0035396A">
        <w:rPr>
          <w:rFonts w:ascii="Times New Roman" w:hAnsi="Times New Roman" w:cs="Times New Roman"/>
          <w:sz w:val="28"/>
          <w:szCs w:val="28"/>
        </w:rPr>
        <w:t>тысячах шагов</w:t>
      </w:r>
      <w:proofErr w:type="gramEnd"/>
      <w:r w:rsidRPr="0035396A">
        <w:rPr>
          <w:rFonts w:ascii="Times New Roman" w:hAnsi="Times New Roman" w:cs="Times New Roman"/>
          <w:sz w:val="28"/>
          <w:szCs w:val="28"/>
        </w:rPr>
        <w:t xml:space="preserve"> или в количестве часов пребывания на воздухе, или в цифровом выражении </w:t>
      </w:r>
      <w:proofErr w:type="spellStart"/>
      <w:r w:rsidRPr="0035396A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Pr="0035396A">
        <w:rPr>
          <w:rFonts w:ascii="Times New Roman" w:hAnsi="Times New Roman" w:cs="Times New Roman"/>
          <w:sz w:val="28"/>
          <w:szCs w:val="28"/>
        </w:rPr>
        <w:t>. С возрастом показатель увеличивается, но неравномерно в разные периоды развития ребенка. Так, в 7– 8 лет мальчики совершают до 20 тысяч шагов в сутки, девочки – 17 тысяч, а в 9–10 лет – одинаковое количество (20–21 тысячу), затем вновь проявляются половые различия (у мальчиков –</w:t>
      </w:r>
      <w:r w:rsidR="00BB41FC">
        <w:rPr>
          <w:rFonts w:ascii="Times New Roman" w:hAnsi="Times New Roman" w:cs="Times New Roman"/>
          <w:sz w:val="28"/>
          <w:szCs w:val="28"/>
        </w:rPr>
        <w:t xml:space="preserve"> </w:t>
      </w:r>
      <w:r w:rsidRPr="0035396A">
        <w:rPr>
          <w:rFonts w:ascii="Times New Roman" w:hAnsi="Times New Roman" w:cs="Times New Roman"/>
          <w:sz w:val="28"/>
          <w:szCs w:val="28"/>
        </w:rPr>
        <w:t xml:space="preserve">больше). Аналогичная неравномерность двигательного компонента характерна для его суточной динамики: в часы 15 высокой активности количество движений явно превышает этот показатель малоактивного времени суток. </w:t>
      </w: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lastRenderedPageBreak/>
        <w:t xml:space="preserve">Зимой отмечается тенденция к снижению двигательного компонента режима. В период снижения физиологической активности можно планировать игровую деятельность или отдых по интересам (чтение, рисование, шитье и прочее). Длительность этого вида деятельности составляет от 1–1,5 часа для младших школьников до 2,5–3 часов – для старших. Подобный отдых проводится на фоне положительных эмоций, доставляет удовольствие, создает психологическую разгрузку для организма. </w:t>
      </w:r>
      <w:proofErr w:type="gramStart"/>
      <w:r w:rsidRPr="0035396A">
        <w:rPr>
          <w:rFonts w:ascii="Times New Roman" w:hAnsi="Times New Roman" w:cs="Times New Roman"/>
          <w:sz w:val="28"/>
          <w:szCs w:val="28"/>
        </w:rPr>
        <w:t>Необходимо лишь учитывать (и, возможно, ограничивать) деятельность, создающую условия перегрузки для зрительного анализатора (компьютер, телепередачи).</w:t>
      </w:r>
      <w:proofErr w:type="gramEnd"/>
      <w:r w:rsidRPr="0035396A">
        <w:rPr>
          <w:rFonts w:ascii="Times New Roman" w:hAnsi="Times New Roman" w:cs="Times New Roman"/>
          <w:sz w:val="28"/>
          <w:szCs w:val="28"/>
        </w:rPr>
        <w:t xml:space="preserve"> Следует воспитывать в детях привычку делать перерывы в работе на компьютере каждые 15–20 – для младших и 20–25 минут для старших.</w:t>
      </w:r>
      <w:r w:rsidR="00BB41FC">
        <w:rPr>
          <w:rFonts w:ascii="Times New Roman" w:hAnsi="Times New Roman" w:cs="Times New Roman"/>
          <w:sz w:val="28"/>
          <w:szCs w:val="28"/>
        </w:rPr>
        <w:t xml:space="preserve"> </w:t>
      </w:r>
      <w:r w:rsidRPr="0035396A">
        <w:rPr>
          <w:rFonts w:ascii="Times New Roman" w:hAnsi="Times New Roman" w:cs="Times New Roman"/>
          <w:sz w:val="28"/>
          <w:szCs w:val="28"/>
        </w:rPr>
        <w:t xml:space="preserve">Даже при работе с компьютером, имеющим специальную защиту экрана, должны существовать временные ограничения (от 15 до 30 минут для школьников разного возраста), т. к. неблагоприятный эффект излучения сочетается с мельканием кадров и другими факторами негативного воздействия. </w:t>
      </w: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Свободное время школьников может быть отведено занятиям в кружках, спортивных секциях, клубах, при этом длительность таких занятий возможна в пределах 1–2 часов в начальной школе, 2–3 часов – 4–8 классы и 3–4 часов – в старшей школе. </w:t>
      </w: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Нужно учесть, что в свободное время дети должны также оказывать посильную помощь в семье (уборка жилья, мытье посуды, садово-огородные работы). </w:t>
      </w: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Очень важным является обучение детей навыкам самообслуживания и этому тоже следует выделить время в суточном бюджете (уборка постели, содержание в чистоте одежды, обуви, мелкий ремонт одежды и пр.). </w:t>
      </w: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Дети участвуют также в общественно-полезном труде (в классе, на школьном участке, в тепличном хозяйстве школы). Подобная деятельность должна продолжаться для профилактики переутомления не более 30 минут в 16 начальных классах, 40 минут – в 5–8 классах и 1,5 часа – для старших </w:t>
      </w:r>
      <w:r w:rsidRPr="0035396A">
        <w:rPr>
          <w:rFonts w:ascii="Times New Roman" w:hAnsi="Times New Roman" w:cs="Times New Roman"/>
          <w:sz w:val="28"/>
          <w:szCs w:val="28"/>
        </w:rPr>
        <w:lastRenderedPageBreak/>
        <w:t xml:space="preserve">школьников. Категорически запрещено привлекать детей к работе, сопряженной с риском для жизни, небезопасной в эпидемиологическом отношении (уборка туалетов, отбросов) и превышающей физические силы детского организма, либо противоречащей состоянию их здоровья. Определенное место в режиме дня следует отвести мероприятиям по личной гигиене (уход за телом, за волосами, зубами), закаливающим процедурам (воздушным, водным, комбинированным), утренней гигиенической гимнастике. </w:t>
      </w: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В школьном возрасте важным компонентом режима дня отводится питанию и его количественно-качественной характеристики, которая несколько меняется, в сравнении с дошкольным периодом, в связи со спецификой этого этапа жизнедеятельности ребенка. Повышается потребность в свежих овощах, фруктах, в разнообразных витаминах, минеральных веществах. </w:t>
      </w:r>
    </w:p>
    <w:p w:rsidR="00BB41FC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Во многих современных школах существуют группы продленного дня. Гигиенические требования к организации режима дня детей, посещающих эти группы, те же. После уроков дети обедают, идут на прогулку на воздух, где проводят время, активно отдыхая, затем готовят домашние задания в условиях, обеспечивающих возрастные гигиенические нормативы. В начальной школе предусматривается послеобеденный пассивный отдых (сон), в течение 1–1,5 часа. При неправильной организации режима дня в такой группе у детей быстро нарастают процессы утомления, ухудшается функциональное состояние систем организма, нарушаются обменные процессы. </w:t>
      </w:r>
    </w:p>
    <w:p w:rsidR="0035396A" w:rsidRP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396A">
        <w:rPr>
          <w:rFonts w:ascii="Times New Roman" w:hAnsi="Times New Roman" w:cs="Times New Roman"/>
          <w:sz w:val="28"/>
          <w:szCs w:val="28"/>
        </w:rPr>
        <w:t xml:space="preserve">Режим дня школьников значительно изменяется в выходные дни, в каникулярное время, в дни подготовки и сдачи экзаменов. В период каникул и в выходные дни следует существенно (лучше – максимально) увеличить время пребывания на воздухе, где можно организовать подвижные игры, спортивные игры, спортивные занятия, экскурсии, походы и другие виды активной эмоциональной деятельности. Все остальные режимные элементы </w:t>
      </w:r>
      <w:r w:rsidRPr="0035396A">
        <w:rPr>
          <w:rFonts w:ascii="Times New Roman" w:hAnsi="Times New Roman" w:cs="Times New Roman"/>
          <w:sz w:val="28"/>
          <w:szCs w:val="28"/>
        </w:rPr>
        <w:lastRenderedPageBreak/>
        <w:t>тоже имеют место, но больше времени следует отводить творческой деятельности. В  период подготовки и сдачи экзаменов остаются прежними длительность сна, личной гигиены, закаливания, двигательной активности, питания. Остальное время посвящается учебной деятельности в домашних условиях, но следует помнить, что подобная подготовка проходит оптимально в часы наибольшей физиологической активности. Необходимо соблюдать рациональный ритм такой деятельности и вводить короткие перерывы через каждые 45 минут, а спустя 2,5–3 часа – более длительный отдых на воздухе, возможен прием пищи. Общее время занятий – 8–9 часов</w:t>
      </w:r>
    </w:p>
    <w:p w:rsidR="0035396A" w:rsidRDefault="0035396A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5A2" w:rsidRPr="0035396A" w:rsidRDefault="00E445A2" w:rsidP="00353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396A" w:rsidRPr="0035396A" w:rsidRDefault="00E445A2" w:rsidP="005345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387695" w:rsidRPr="0035396A" w:rsidRDefault="00387695" w:rsidP="003539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Основными элементами режима дня школьника являются: учебные занятия в школе и дома, активный отдых с максимальным пребыванием на свежем воздухе, регулярное и достаточное питание, физиологически полноценный сон, свободная деятельность по индивидуальному выбору. 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организации режима следует учитывать состояние здоровья своего ребёнка и функциональные особенности данного возрастного периода.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чётком распорядке дня у ребёнка формируется привычка, когда конкретное время является сигналом для соответствующих действий.</w:t>
      </w:r>
      <w:r w:rsidRPr="0035396A">
        <w:rPr>
          <w:rFonts w:ascii="Times New Roman" w:hAnsi="Times New Roman" w:cs="Times New Roman"/>
          <w:sz w:val="28"/>
          <w:szCs w:val="28"/>
        </w:rPr>
        <w:t xml:space="preserve"> 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Младшие школьники считают важным соблюдение режима дня.</w:t>
      </w:r>
    </w:p>
    <w:p w:rsidR="00E445A2" w:rsidRDefault="00387695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3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Режим дня - это рациональное распределение времени на все виды деятельности и отдыха в течение суток. Основной его целью служит обеспечить высокую работоспособность на протяжении всего периода бодрствования. Строится режим на основе биологического ритма функционирования организма. Так, например, подъём работоспособности отмечается с 11 до 13 часов. Второй подъём в 16-18 часов более низкой интенсивности и продолжительности. Дети легко привыкают к распорядку дня в школе, поэтому и дома следует составить такое же расписание для ребёнка. </w:t>
      </w:r>
    </w:p>
    <w:p w:rsidR="00534551" w:rsidRDefault="00387695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Режим - понятие из взрослой жизни и знакомить с ним нас, детей, необходимо как можно раньше. Нет лучше помощника в зарядке, чем рядом занимающийся папа. Невозможно оставить нам обед и надеяться, что мы сами скушаем его в срок. Каждый шаг рядом с детьми должен вначале совершаться кем-то</w:t>
      </w:r>
      <w:r w:rsidR="001E6335"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</w:t>
      </w:r>
      <w:r w:rsidR="001E6335"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взрослых. 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Во-вторых: все правила распорядка должны соблюдаться вместе взятые. Невозможно поднять ребёнка на зарядку, если вечером он лёг в 23.30 после просмотра</w:t>
      </w:r>
      <w:r w:rsidR="001E6335"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фильма</w:t>
      </w:r>
      <w:r w:rsidR="001E6335"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ужасов. 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И третье: ничто так ни нарушает распорядок, как время, когда нечем заняться. До определённого возраста любящие нас родители, ложась спать, 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должны думать, всё ли они сделали для нас сегодня и как организовать ребенка завтра. 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Физкультура и спорт, как известно, эффективно способствуют формированию здорового образа жизни, включающего и выполнение правил личной гигиены, и режим дня, и организацию рационального питания. Поэтому важно своевременно начинать физическое воспитание ребенка.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ребенка к физкультуре важно не только с точки зрения укрепления их здоровья, но и для выработки привычки к занятиям спортом. Многим детям тяжело подниматься с теплой постели на зарядку. Но проходит время, неделя-другая, и ребенок бодро вскакивает при первых звуках музыки, сопровождающей утреннюю зарядку. Вырабатывается условный динамический стереотип поведения, который вносит определенный ритм в утренний режим и не требует волевых дополнительных усилий. Со временем физические упражнения становятся для детей любимой игрой, в которой все интересно: и новые достижения, и состязательность игр, и участие родителей.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родители будут делать все правильно, то физическое развитие детей пойдет более высокими темпами, воспитательный эффект будет положительным дополнительным моментом: ребенок не будет капризным, будет реже болеть, охотно помогать в домашних делах, а в дальнейшем и хорошо учится, при минимальном контроле со стороны родителей.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физкультурой усиливают компенсаторные возможности организма, повышают его сопротивляемость. Оздоровительный бег, гимнастические упражнения, лыжи, велосипед, плавание – все эти средства обладают высокой степенью воздействия на организм.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– великое благо, недаром народная мудрость гласит: «Здоровье – всему голова!». Важным аспектом оздоровительной физкультуры являются самостоятельные занятия с детьми в домашних условиях, в семейной обстановке, направленные на оздоровление и закаливание детей. </w:t>
      </w:r>
    </w:p>
    <w:p w:rsidR="00387695" w:rsidRDefault="00387695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активность является одним из самых могучих сре</w:t>
      </w:r>
      <w:proofErr w:type="gramStart"/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едупреждения заболеваний, укрепления защитных сил организма. Ни одно 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лекарство не поможет ребенку так, как последовательные и систематические занятия физкультурой.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отмечается огромный рост популярности оздоровительных физических упражнений, никогда люди так не увлекались различными формами оздоровительной физкультуры всей семьей</w:t>
      </w:r>
      <w:r w:rsidR="00E44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5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это происходит сегодня.</w:t>
      </w:r>
      <w:bookmarkEnd w:id="1"/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51" w:rsidRDefault="00534551" w:rsidP="0035396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B3" w:rsidRPr="0035396A" w:rsidRDefault="008B22B3" w:rsidP="004573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B22B3" w:rsidRPr="0035396A" w:rsidSect="0053455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1C" w:rsidRDefault="00DA391C" w:rsidP="00534551">
      <w:pPr>
        <w:spacing w:after="0" w:line="240" w:lineRule="auto"/>
      </w:pPr>
      <w:r>
        <w:separator/>
      </w:r>
    </w:p>
  </w:endnote>
  <w:endnote w:type="continuationSeparator" w:id="0">
    <w:p w:rsidR="00DA391C" w:rsidRDefault="00DA391C" w:rsidP="0053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1C" w:rsidRDefault="00DA391C" w:rsidP="00534551">
      <w:pPr>
        <w:spacing w:after="0" w:line="240" w:lineRule="auto"/>
      </w:pPr>
      <w:r>
        <w:separator/>
      </w:r>
    </w:p>
  </w:footnote>
  <w:footnote w:type="continuationSeparator" w:id="0">
    <w:p w:rsidR="00DA391C" w:rsidRDefault="00DA391C" w:rsidP="0053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558188"/>
      <w:docPartObj>
        <w:docPartGallery w:val="Page Numbers (Top of Page)"/>
        <w:docPartUnique/>
      </w:docPartObj>
    </w:sdtPr>
    <w:sdtEndPr/>
    <w:sdtContent>
      <w:p w:rsidR="00534551" w:rsidRDefault="002349D4">
        <w:pPr>
          <w:pStyle w:val="a5"/>
          <w:jc w:val="center"/>
        </w:pPr>
        <w:r w:rsidRPr="0053455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34551" w:rsidRPr="0053455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3455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4879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53455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34551" w:rsidRDefault="005345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3BA"/>
    <w:multiLevelType w:val="hybridMultilevel"/>
    <w:tmpl w:val="5BC031B2"/>
    <w:lvl w:ilvl="0" w:tplc="BC848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7514A2"/>
    <w:multiLevelType w:val="hybridMultilevel"/>
    <w:tmpl w:val="6EF07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67564"/>
    <w:multiLevelType w:val="hybridMultilevel"/>
    <w:tmpl w:val="AF86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B62D9"/>
    <w:multiLevelType w:val="hybridMultilevel"/>
    <w:tmpl w:val="F1BA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2B3"/>
    <w:rsid w:val="001E6335"/>
    <w:rsid w:val="002349D4"/>
    <w:rsid w:val="00313057"/>
    <w:rsid w:val="0035396A"/>
    <w:rsid w:val="00387695"/>
    <w:rsid w:val="00457318"/>
    <w:rsid w:val="00534551"/>
    <w:rsid w:val="00534879"/>
    <w:rsid w:val="0061680B"/>
    <w:rsid w:val="006625EA"/>
    <w:rsid w:val="008B22B3"/>
    <w:rsid w:val="009D3E95"/>
    <w:rsid w:val="00A31836"/>
    <w:rsid w:val="00B70912"/>
    <w:rsid w:val="00BB41FC"/>
    <w:rsid w:val="00CC7C99"/>
    <w:rsid w:val="00CD64D3"/>
    <w:rsid w:val="00D77C6C"/>
    <w:rsid w:val="00DA391C"/>
    <w:rsid w:val="00E4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12"/>
    <w:pPr>
      <w:ind w:left="720"/>
      <w:contextualSpacing/>
    </w:pPr>
  </w:style>
  <w:style w:type="paragraph" w:customStyle="1" w:styleId="docdata">
    <w:name w:val="docdata"/>
    <w:aliases w:val="docy,v5,5392,bqiaagaaeyqcaaagiaiaaan3faaabyuuaaaaaaaaaaaaaaaaaaaaaaaaaaaaaaaaaaaaaaaaaaaaaaaaaaaaaaaaaaaaaaaaaaaaaaaaaaaaaaaaaaaaaaaaaaaaaaaaaaaaaaaaaaaaaaaaaaaaaaaaaaaaaaaaaaaaaaaaaaaaaaaaaaaaaaaaaaaaaaaaaaaaaaaaaaaaaaaaaaaaaaaaaaaaaaaaaaaaaaaa"/>
    <w:basedOn w:val="a"/>
    <w:rsid w:val="0066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6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551"/>
  </w:style>
  <w:style w:type="paragraph" w:styleId="a7">
    <w:name w:val="footer"/>
    <w:basedOn w:val="a"/>
    <w:link w:val="a8"/>
    <w:uiPriority w:val="99"/>
    <w:semiHidden/>
    <w:unhideWhenUsed/>
    <w:rsid w:val="0053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4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2655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2021-10-12T11:47:00Z</dcterms:created>
  <dcterms:modified xsi:type="dcterms:W3CDTF">2022-02-02T09:55:00Z</dcterms:modified>
</cp:coreProperties>
</file>